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35" w:rsidRDefault="00EC5D64">
      <w:pPr>
        <w:spacing w:line="560" w:lineRule="exact"/>
        <w:jc w:val="center"/>
        <w:rPr>
          <w:rStyle w:val="NormalCharacter"/>
          <w:rFonts w:ascii="黑体" w:eastAsia="黑体" w:hAnsi="黑体" w:cs="黑体"/>
          <w:bCs/>
          <w:sz w:val="44"/>
          <w:szCs w:val="44"/>
        </w:rPr>
      </w:pPr>
      <w:bookmarkStart w:id="0" w:name="_Toc66370977"/>
      <w:bookmarkStart w:id="1" w:name="_Toc2732"/>
      <w:bookmarkStart w:id="2" w:name="_Toc474240083"/>
      <w:bookmarkStart w:id="3" w:name="_Toc29903"/>
      <w:bookmarkStart w:id="4" w:name="_Toc27480"/>
      <w:r>
        <w:rPr>
          <w:rStyle w:val="NormalCharacter"/>
          <w:rFonts w:ascii="黑体" w:eastAsia="黑体" w:hAnsi="黑体" w:cs="黑体"/>
          <w:bCs/>
          <w:sz w:val="44"/>
          <w:szCs w:val="44"/>
        </w:rPr>
        <w:t>金融高质量发展创新实践</w:t>
      </w:r>
      <w:r>
        <w:rPr>
          <w:rStyle w:val="NormalCharacter"/>
          <w:rFonts w:ascii="黑体" w:eastAsia="黑体" w:hAnsi="黑体" w:cs="黑体" w:hint="eastAsia"/>
          <w:bCs/>
          <w:sz w:val="44"/>
          <w:szCs w:val="44"/>
        </w:rPr>
        <w:t>研究</w:t>
      </w:r>
    </w:p>
    <w:p w:rsidR="009C6635" w:rsidRDefault="00EC5D64">
      <w:pPr>
        <w:spacing w:line="560" w:lineRule="exact"/>
        <w:jc w:val="center"/>
        <w:rPr>
          <w:rStyle w:val="NormalCharacter"/>
          <w:rFonts w:ascii="黑体" w:eastAsia="黑体" w:hAnsi="黑体" w:cs="黑体"/>
          <w:bCs/>
          <w:sz w:val="44"/>
          <w:szCs w:val="44"/>
        </w:rPr>
      </w:pPr>
      <w:r>
        <w:rPr>
          <w:rStyle w:val="NormalCharacter"/>
          <w:rFonts w:ascii="黑体" w:eastAsia="黑体" w:hAnsi="黑体" w:cs="黑体"/>
          <w:bCs/>
          <w:sz w:val="44"/>
          <w:szCs w:val="44"/>
        </w:rPr>
        <w:t>案例报送表</w:t>
      </w:r>
      <w:bookmarkEnd w:id="0"/>
      <w:bookmarkEnd w:id="1"/>
      <w:bookmarkEnd w:id="2"/>
      <w:bookmarkEnd w:id="3"/>
      <w:bookmarkEnd w:id="4"/>
    </w:p>
    <w:p w:rsidR="009C6635" w:rsidRDefault="009C6635">
      <w:pPr>
        <w:pStyle w:val="a0"/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78"/>
      </w:tblGrid>
      <w:tr w:rsidR="009C6635">
        <w:trPr>
          <w:trHeight w:val="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bookmarkStart w:id="5" w:name="_Hlk7201702"/>
            <w:r>
              <w:rPr>
                <w:rFonts w:ascii="黑体" w:eastAsia="黑体" w:hAnsi="黑体" w:cs="黑体" w:hint="eastAsia"/>
                <w:sz w:val="24"/>
              </w:rPr>
              <w:t>报送单位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9C6635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635">
        <w:trPr>
          <w:trHeight w:val="55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案例名称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9C6635">
            <w:pPr>
              <w:spacing w:line="560" w:lineRule="exact"/>
              <w:ind w:firstLine="560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9C6635">
        <w:trPr>
          <w:trHeight w:val="45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案例类别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□科技金融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□绿色金融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□普惠金融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□养老金融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□数字金融</w:t>
            </w:r>
          </w:p>
        </w:tc>
      </w:tr>
      <w:tr w:rsidR="009C6635">
        <w:trPr>
          <w:trHeight w:val="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88" w:lineRule="exact"/>
              <w:jc w:val="center"/>
              <w:rPr>
                <w:rFonts w:ascii="黑体" w:eastAsia="黑体" w:hAnsi="黑体" w:cs="黑体"/>
                <w:sz w:val="24"/>
              </w:rPr>
            </w:pPr>
            <w:bookmarkStart w:id="6" w:name="_GoBack"/>
            <w:bookmarkEnd w:id="6"/>
            <w:r>
              <w:rPr>
                <w:rFonts w:ascii="黑体" w:eastAsia="黑体" w:hAnsi="黑体" w:cs="黑体" w:hint="eastAsia"/>
                <w:sz w:val="24"/>
              </w:rPr>
              <w:t>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例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35" w:rsidRDefault="00EC5D6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（材料另附页）</w:t>
            </w:r>
          </w:p>
        </w:tc>
      </w:tr>
      <w:tr w:rsidR="009C6635">
        <w:trPr>
          <w:trHeight w:val="693"/>
          <w:jc w:val="center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35" w:rsidRDefault="00EC5D64">
            <w:pPr>
              <w:spacing w:line="500" w:lineRule="exac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案例写作基本原则：</w:t>
            </w:r>
          </w:p>
          <w:p w:rsidR="009C6635" w:rsidRDefault="00EC5D64">
            <w:pPr>
              <w:numPr>
                <w:ilvl w:val="0"/>
                <w:numId w:val="1"/>
              </w:num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材料应客观、全面、简练地梳理报送单位在科技金融、绿色金融、普惠金融、养老金融、数字金融某一方面取得的进展与成效，材料内容包括但不限于：企业简介、成果情况、示范意义、经验总结、未来发展方向以及下一步工作考虑等。</w:t>
            </w:r>
          </w:p>
          <w:p w:rsidR="009C6635" w:rsidRDefault="00EC5D64">
            <w:pPr>
              <w:numPr>
                <w:ilvl w:val="0"/>
                <w:numId w:val="1"/>
              </w:num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案例格式：</w:t>
            </w:r>
          </w:p>
          <w:p w:rsidR="009C6635" w:rsidRDefault="00EC5D64">
            <w:pPr>
              <w:spacing w:line="500" w:lineRule="exact"/>
              <w:ind w:firstLineChars="400" w:firstLine="9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</w:rPr>
              <w:t>标题：</w:t>
            </w:r>
            <w:r>
              <w:rPr>
                <w:rFonts w:ascii="黑体" w:eastAsia="黑体" w:hAnsi="黑体" w:cs="黑体" w:hint="eastAsia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磅方正小标宋</w:t>
            </w:r>
            <w:r>
              <w:rPr>
                <w:rFonts w:ascii="黑体" w:eastAsia="黑体" w:hAnsi="黑体" w:cs="黑体" w:hint="eastAsia"/>
                <w:sz w:val="24"/>
              </w:rPr>
              <w:t>_GBK</w:t>
            </w:r>
            <w:r>
              <w:rPr>
                <w:rFonts w:ascii="黑体" w:eastAsia="黑体" w:hAnsi="黑体" w:cs="黑体" w:hint="eastAsia"/>
                <w:sz w:val="24"/>
              </w:rPr>
              <w:t>；一级标题：小三号方正黑体</w:t>
            </w:r>
            <w:r>
              <w:rPr>
                <w:rFonts w:ascii="黑体" w:eastAsia="黑体" w:hAnsi="黑体" w:cs="黑体" w:hint="eastAsia"/>
                <w:sz w:val="24"/>
              </w:rPr>
              <w:t>_GBK</w:t>
            </w:r>
            <w:r>
              <w:rPr>
                <w:rFonts w:ascii="黑体" w:eastAsia="黑体" w:hAnsi="黑体" w:cs="黑体" w:hint="eastAsia"/>
                <w:sz w:val="24"/>
              </w:rPr>
              <w:t>；二级、三级标题：小三号方正楷体</w:t>
            </w:r>
            <w:r>
              <w:rPr>
                <w:rFonts w:ascii="黑体" w:eastAsia="黑体" w:hAnsi="黑体" w:cs="黑体" w:hint="eastAsia"/>
                <w:sz w:val="24"/>
              </w:rPr>
              <w:t>_GBK</w:t>
            </w:r>
            <w:r>
              <w:rPr>
                <w:rFonts w:ascii="黑体" w:eastAsia="黑体" w:hAnsi="黑体" w:cs="黑体" w:hint="eastAsia"/>
                <w:sz w:val="24"/>
              </w:rPr>
              <w:t>；</w:t>
            </w:r>
          </w:p>
          <w:p w:rsidR="009C6635" w:rsidRDefault="00EC5D64">
            <w:pPr>
              <w:spacing w:line="500" w:lineRule="exact"/>
              <w:ind w:firstLineChars="400" w:firstLine="96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</w:rPr>
              <w:t>正文：小三号方正仿宋</w:t>
            </w:r>
            <w:r>
              <w:rPr>
                <w:rFonts w:ascii="黑体" w:eastAsia="黑体" w:hAnsi="黑体" w:cs="黑体" w:hint="eastAsia"/>
                <w:sz w:val="24"/>
              </w:rPr>
              <w:t>_GBK</w:t>
            </w:r>
            <w:r>
              <w:rPr>
                <w:rFonts w:ascii="黑体" w:eastAsia="黑体" w:hAnsi="黑体" w:cs="黑体" w:hint="eastAsia"/>
                <w:sz w:val="24"/>
              </w:rPr>
              <w:t>，请勿加粗，如需强调，使用小三号方正楷体</w:t>
            </w:r>
            <w:r>
              <w:rPr>
                <w:rFonts w:ascii="黑体" w:eastAsia="黑体" w:hAnsi="黑体" w:cs="黑体" w:hint="eastAsia"/>
                <w:sz w:val="24"/>
              </w:rPr>
              <w:t>_GBK</w:t>
            </w:r>
            <w:r>
              <w:rPr>
                <w:rFonts w:ascii="黑体" w:eastAsia="黑体" w:hAnsi="黑体" w:cs="黑体" w:hint="eastAsia"/>
                <w:sz w:val="24"/>
              </w:rPr>
              <w:t>；</w:t>
            </w:r>
          </w:p>
          <w:p w:rsidR="009C6635" w:rsidRDefault="00EC5D64">
            <w:pPr>
              <w:spacing w:line="500" w:lineRule="exact"/>
              <w:ind w:firstLineChars="400" w:firstLine="960"/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  <w:r>
              <w:rPr>
                <w:rFonts w:ascii="黑体" w:eastAsia="黑体" w:hAnsi="黑体" w:cs="黑体" w:hint="eastAsia"/>
                <w:sz w:val="24"/>
              </w:rPr>
              <w:t>数字、外文：使用</w:t>
            </w:r>
            <w:r>
              <w:rPr>
                <w:rFonts w:ascii="黑体" w:eastAsia="黑体" w:hAnsi="黑体" w:cs="黑体" w:hint="eastAsia"/>
                <w:sz w:val="24"/>
              </w:rPr>
              <w:t>Times New Roman</w:t>
            </w:r>
            <w:r>
              <w:rPr>
                <w:rFonts w:ascii="黑体" w:eastAsia="黑体" w:hAnsi="黑体" w:cs="黑体" w:hint="eastAsia"/>
                <w:sz w:val="24"/>
              </w:rPr>
              <w:t>字体。行间距固定值</w:t>
            </w:r>
            <w:r>
              <w:rPr>
                <w:rFonts w:ascii="黑体" w:eastAsia="黑体" w:hAnsi="黑体" w:cs="黑体" w:hint="eastAsia"/>
                <w:sz w:val="24"/>
              </w:rPr>
              <w:t>29.4</w:t>
            </w:r>
            <w:r>
              <w:rPr>
                <w:rFonts w:ascii="黑体" w:eastAsia="黑体" w:hAnsi="黑体" w:cs="黑体" w:hint="eastAsia"/>
                <w:sz w:val="24"/>
              </w:rPr>
              <w:t>磅，两端对齐，图片居中。</w:t>
            </w:r>
          </w:p>
          <w:p w:rsidR="009C6635" w:rsidRDefault="00EC5D64">
            <w:pPr>
              <w:numPr>
                <w:ilvl w:val="0"/>
                <w:numId w:val="1"/>
              </w:numPr>
              <w:spacing w:line="500" w:lineRule="exact"/>
              <w:ind w:firstLineChars="200"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案例具体内容请另附页。</w:t>
            </w:r>
          </w:p>
          <w:p w:rsidR="009C6635" w:rsidRDefault="00EC5D64">
            <w:pPr>
              <w:numPr>
                <w:ilvl w:val="0"/>
                <w:numId w:val="1"/>
              </w:num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报送的案例可配图（</w:t>
            </w:r>
            <w:r>
              <w:rPr>
                <w:rFonts w:ascii="黑体" w:eastAsia="黑体" w:hAnsi="黑体" w:cs="黑体" w:hint="eastAsia"/>
                <w:sz w:val="24"/>
              </w:rPr>
              <w:t>5M</w:t>
            </w:r>
            <w:r>
              <w:rPr>
                <w:rFonts w:ascii="黑体" w:eastAsia="黑体" w:hAnsi="黑体" w:cs="黑体" w:hint="eastAsia"/>
                <w:sz w:val="24"/>
              </w:rPr>
              <w:t>以上或分辨率</w:t>
            </w:r>
            <w:r>
              <w:rPr>
                <w:rFonts w:ascii="黑体" w:eastAsia="黑体" w:hAnsi="黑体" w:cs="黑体" w:hint="eastAsia"/>
                <w:sz w:val="24"/>
              </w:rPr>
              <w:t>300dpi</w:t>
            </w:r>
            <w:r>
              <w:rPr>
                <w:rFonts w:ascii="黑体" w:eastAsia="黑体" w:hAnsi="黑体" w:cs="黑体" w:hint="eastAsia"/>
                <w:sz w:val="24"/>
              </w:rPr>
              <w:t>以上，</w:t>
            </w:r>
            <w:r>
              <w:rPr>
                <w:rFonts w:ascii="黑体" w:eastAsia="黑体" w:hAnsi="黑体" w:cs="黑体" w:hint="eastAsia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</w:rPr>
              <w:t>—</w:t>
            </w:r>
            <w:r>
              <w:rPr>
                <w:rFonts w:ascii="黑体" w:eastAsia="黑体" w:hAnsi="黑体" w:cs="黑体" w:hint="eastAsia"/>
                <w:sz w:val="24"/>
              </w:rPr>
              <w:t>5</w:t>
            </w:r>
            <w:r>
              <w:rPr>
                <w:rFonts w:ascii="黑体" w:eastAsia="黑体" w:hAnsi="黑体" w:cs="黑体" w:hint="eastAsia"/>
                <w:sz w:val="24"/>
              </w:rPr>
              <w:t>张）。图片展示内容应清晰、客观反映案例情况。图片备注说明。</w:t>
            </w:r>
          </w:p>
        </w:tc>
      </w:tr>
      <w:bookmarkEnd w:id="5"/>
    </w:tbl>
    <w:p w:rsidR="009C6635" w:rsidRDefault="009C6635">
      <w:pPr>
        <w:ind w:firstLine="420"/>
      </w:pPr>
    </w:p>
    <w:p w:rsidR="009C6635" w:rsidRDefault="009C6635"/>
    <w:sectPr w:rsidR="009C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64" w:rsidRDefault="00EC5D64" w:rsidP="000623CA">
      <w:r>
        <w:separator/>
      </w:r>
    </w:p>
  </w:endnote>
  <w:endnote w:type="continuationSeparator" w:id="0">
    <w:p w:rsidR="00EC5D64" w:rsidRDefault="00EC5D64" w:rsidP="0006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64" w:rsidRDefault="00EC5D64" w:rsidP="000623CA">
      <w:r>
        <w:separator/>
      </w:r>
    </w:p>
  </w:footnote>
  <w:footnote w:type="continuationSeparator" w:id="0">
    <w:p w:rsidR="00EC5D64" w:rsidRDefault="00EC5D64" w:rsidP="0006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GM1NjFlYjIyYzkyMWQ3M2EwNzllYzUyODg1NmEifQ=="/>
  </w:docVars>
  <w:rsids>
    <w:rsidRoot w:val="00810DDF"/>
    <w:rsid w:val="00021C19"/>
    <w:rsid w:val="000623CA"/>
    <w:rsid w:val="00386FFD"/>
    <w:rsid w:val="0062245E"/>
    <w:rsid w:val="006A1C1D"/>
    <w:rsid w:val="00701F95"/>
    <w:rsid w:val="007E38BC"/>
    <w:rsid w:val="00810DDF"/>
    <w:rsid w:val="00861684"/>
    <w:rsid w:val="009C6635"/>
    <w:rsid w:val="009F39FA"/>
    <w:rsid w:val="009F6B8D"/>
    <w:rsid w:val="00C63775"/>
    <w:rsid w:val="00EA4A4C"/>
    <w:rsid w:val="00EC5D64"/>
    <w:rsid w:val="00EE4E5C"/>
    <w:rsid w:val="00F753AF"/>
    <w:rsid w:val="00FC0E72"/>
    <w:rsid w:val="79A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366EA4-EE29-448B-AC96-A2894679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character" w:customStyle="1" w:styleId="Char0">
    <w:name w:val="页眉 Char"/>
    <w:basedOn w:val="a1"/>
    <w:link w:val="a5"/>
    <w:uiPriority w:val="99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P R 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WPS_1634006993</dc:creator>
  <cp:lastModifiedBy>Windows User</cp:lastModifiedBy>
  <cp:revision>5</cp:revision>
  <dcterms:created xsi:type="dcterms:W3CDTF">2024-04-22T01:24:00Z</dcterms:created>
  <dcterms:modified xsi:type="dcterms:W3CDTF">2024-12-18T06:34:00Z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651A38F056F84699A577A11A595F2EAF_13</vt:lpwstr>
  </property>
</Properties>
</file>